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9D3B3C" w:rsidRPr="009D3B3C" w:rsidTr="009D3B3C">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D3B3C" w:rsidRPr="009D3B3C">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D3B3C" w:rsidRPr="009D3B3C">
                    <w:tc>
                      <w:tcPr>
                        <w:tcW w:w="0" w:type="auto"/>
                        <w:shd w:val="clear" w:color="auto" w:fill="auto"/>
                        <w:tcMar>
                          <w:top w:w="0" w:type="dxa"/>
                          <w:left w:w="270" w:type="dxa"/>
                          <w:bottom w:w="135" w:type="dxa"/>
                          <w:right w:w="270" w:type="dxa"/>
                        </w:tcMar>
                        <w:hideMark/>
                      </w:tcPr>
                      <w:p w:rsidR="009D3B3C" w:rsidRPr="009D3B3C" w:rsidRDefault="009D3B3C" w:rsidP="009D3B3C">
                        <w:pPr>
                          <w:spacing w:after="0" w:line="488" w:lineRule="atLeast"/>
                          <w:outlineLvl w:val="0"/>
                          <w:rPr>
                            <w:rFonts w:ascii="Helvetica" w:eastAsia="Times New Roman" w:hAnsi="Helvetica" w:cs="Helvetica"/>
                            <w:b/>
                            <w:bCs/>
                            <w:color w:val="202020"/>
                            <w:kern w:val="36"/>
                            <w:sz w:val="39"/>
                            <w:szCs w:val="39"/>
                            <w:lang w:eastAsia="en-GB"/>
                          </w:rPr>
                        </w:pPr>
                        <w:r w:rsidRPr="009D3B3C">
                          <w:rPr>
                            <w:rFonts w:ascii="Helvetica" w:eastAsia="Times New Roman" w:hAnsi="Helvetica" w:cs="Helvetica"/>
                            <w:b/>
                            <w:bCs/>
                            <w:color w:val="202020"/>
                            <w:kern w:val="36"/>
                            <w:sz w:val="39"/>
                            <w:szCs w:val="39"/>
                            <w:lang w:eastAsia="en-GB"/>
                          </w:rPr>
                          <w:t>Herts LDC late June updates</w:t>
                        </w:r>
                      </w:p>
                    </w:tc>
                  </w:tr>
                </w:tbl>
                <w:p w:rsidR="009D3B3C" w:rsidRPr="009D3B3C" w:rsidRDefault="009D3B3C" w:rsidP="009D3B3C">
                  <w:pPr>
                    <w:spacing w:after="0" w:line="240" w:lineRule="auto"/>
                    <w:rPr>
                      <w:rFonts w:ascii="Times New Roman" w:eastAsia="Times New Roman" w:hAnsi="Times New Roman" w:cs="Times New Roman"/>
                      <w:sz w:val="24"/>
                      <w:szCs w:val="24"/>
                      <w:lang w:eastAsia="en-GB"/>
                    </w:rPr>
                  </w:pPr>
                </w:p>
              </w:tc>
            </w:tr>
          </w:tbl>
          <w:p w:rsidR="009D3B3C" w:rsidRPr="009D3B3C" w:rsidRDefault="009D3B3C" w:rsidP="009D3B3C">
            <w:pPr>
              <w:spacing w:after="0" w:line="240" w:lineRule="auto"/>
              <w:rPr>
                <w:rFonts w:ascii="Helvetica" w:eastAsia="Times New Roman" w:hAnsi="Helvetica" w:cs="Helvetica"/>
                <w:color w:val="000000"/>
                <w:sz w:val="20"/>
                <w:szCs w:val="20"/>
                <w:lang w:eastAsia="en-GB"/>
              </w:rPr>
            </w:pPr>
          </w:p>
        </w:tc>
      </w:tr>
      <w:tr w:rsidR="009D3B3C" w:rsidRPr="009D3B3C" w:rsidTr="009D3B3C">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D3B3C" w:rsidRPr="009D3B3C">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D3B3C" w:rsidRPr="009D3B3C">
                    <w:tc>
                      <w:tcPr>
                        <w:tcW w:w="0" w:type="auto"/>
                        <w:shd w:val="clear" w:color="auto" w:fill="auto"/>
                        <w:tcMar>
                          <w:top w:w="0" w:type="dxa"/>
                          <w:left w:w="270" w:type="dxa"/>
                          <w:bottom w:w="135" w:type="dxa"/>
                          <w:right w:w="270" w:type="dxa"/>
                        </w:tcMar>
                        <w:hideMark/>
                      </w:tcPr>
                      <w:p w:rsidR="009D3B3C" w:rsidRPr="009D3B3C" w:rsidRDefault="009D3B3C" w:rsidP="009D3B3C">
                        <w:pPr>
                          <w:spacing w:after="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t>Dear Colleagues,</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In this June update, there reports on the annual LDC Conference and our recent AGM. Access to HEE courses outside of the East of England region and two survey requests you may be able to take part in.</w:t>
                        </w:r>
                        <w:r w:rsidRPr="009D3B3C">
                          <w:rPr>
                            <w:rFonts w:ascii="Helvetica" w:eastAsia="Times New Roman" w:hAnsi="Helvetica" w:cs="Helvetica"/>
                            <w:color w:val="202020"/>
                            <w:sz w:val="24"/>
                            <w:szCs w:val="24"/>
                            <w:lang w:eastAsia="en-GB"/>
                          </w:rPr>
                          <w:br/>
                          <w:t> </w: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pict>
                            <v:rect id="_x0000_i1025" style="width:0;height:0" o:hralign="center" o:hrstd="t" o:hr="t" fillcolor="#a0a0a0" stroked="f"/>
                          </w:pic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br/>
                          <w:t>Alison's (Herts LDC Chair) report on the LDC Conference is concise and has links to the speaker's presentations. I would recommend listening to Shawn Charlwood's (chair of GDPC) update, the lacklustre OCDO update and then the Q&amp;A after.</w:t>
                        </w:r>
                        <w:r w:rsidRPr="009D3B3C">
                          <w:rPr>
                            <w:rFonts w:ascii="Helvetica" w:eastAsia="Times New Roman" w:hAnsi="Helvetica" w:cs="Helvetica"/>
                            <w:color w:val="202020"/>
                            <w:sz w:val="24"/>
                            <w:szCs w:val="24"/>
                            <w:lang w:eastAsia="en-GB"/>
                          </w:rPr>
                          <w:br/>
                          <w:t xml:space="preserve">The motions mainly were no brainers; the presentations were good. I would especially recommend Callum </w:t>
                        </w:r>
                        <w:proofErr w:type="spellStart"/>
                        <w:r w:rsidRPr="009D3B3C">
                          <w:rPr>
                            <w:rFonts w:ascii="Helvetica" w:eastAsia="Times New Roman" w:hAnsi="Helvetica" w:cs="Helvetica"/>
                            <w:color w:val="202020"/>
                            <w:sz w:val="24"/>
                            <w:szCs w:val="24"/>
                            <w:lang w:eastAsia="en-GB"/>
                          </w:rPr>
                          <w:t>Youngson</w:t>
                        </w:r>
                        <w:proofErr w:type="spellEnd"/>
                        <w:r w:rsidRPr="009D3B3C">
                          <w:rPr>
                            <w:rFonts w:ascii="Helvetica" w:eastAsia="Times New Roman" w:hAnsi="Helvetica" w:cs="Helvetica"/>
                            <w:color w:val="202020"/>
                            <w:sz w:val="24"/>
                            <w:szCs w:val="24"/>
                            <w:lang w:eastAsia="en-GB"/>
                          </w:rPr>
                          <w:t xml:space="preserve"> take on new graduate competence.</w:t>
                        </w:r>
                        <w:hyperlink r:id="rId4" w:tgtFrame="_blank" w:history="1">
                          <w:r w:rsidRPr="009D3B3C">
                            <w:rPr>
                              <w:rFonts w:ascii="Helvetica" w:eastAsia="Times New Roman" w:hAnsi="Helvetica" w:cs="Helvetica"/>
                              <w:b/>
                              <w:bCs/>
                              <w:color w:val="0000CD"/>
                              <w:sz w:val="24"/>
                              <w:szCs w:val="24"/>
                              <w:u w:val="single"/>
                              <w:lang w:eastAsia="en-GB"/>
                            </w:rPr>
                            <w:t> Link</w:t>
                          </w:r>
                        </w:hyperlink>
                        <w:r w:rsidRPr="009D3B3C">
                          <w:rPr>
                            <w:rFonts w:ascii="Helvetica" w:eastAsia="Times New Roman" w:hAnsi="Helvetica" w:cs="Helvetica"/>
                            <w:color w:val="202020"/>
                            <w:sz w:val="24"/>
                            <w:szCs w:val="24"/>
                            <w:lang w:eastAsia="en-GB"/>
                          </w:rPr>
                          <w:br/>
                          <w:t> </w: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pict>
                            <v:rect id="_x0000_i1026" style="width:0;height:0" o:hralign="center" o:hrstd="t" o:hr="t" fillcolor="#a0a0a0" stroked="f"/>
                          </w:pic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t> </w:t>
                        </w:r>
                        <w:r w:rsidRPr="009D3B3C">
                          <w:rPr>
                            <w:rFonts w:ascii="Helvetica" w:eastAsia="Times New Roman" w:hAnsi="Helvetica" w:cs="Helvetica"/>
                            <w:color w:val="202020"/>
                            <w:sz w:val="24"/>
                            <w:szCs w:val="24"/>
                            <w:lang w:eastAsia="en-GB"/>
                          </w:rPr>
                          <w:br/>
                          <w:t>Hertfordshire Local Dental Committee Annual General Meeting 2021 Wednesday 12 May 2021 report.</w:t>
                        </w:r>
                        <w:r w:rsidRPr="009D3B3C">
                          <w:rPr>
                            <w:rFonts w:ascii="Helvetica" w:eastAsia="Times New Roman" w:hAnsi="Helvetica" w:cs="Helvetica"/>
                            <w:b/>
                            <w:bCs/>
                            <w:color w:val="202020"/>
                            <w:sz w:val="24"/>
                            <w:szCs w:val="24"/>
                            <w:lang w:eastAsia="en-GB"/>
                          </w:rPr>
                          <w:t> </w:t>
                        </w:r>
                        <w:hyperlink r:id="rId5" w:tgtFrame="_blank" w:history="1">
                          <w:r w:rsidRPr="009D3B3C">
                            <w:rPr>
                              <w:rFonts w:ascii="Helvetica" w:eastAsia="Times New Roman" w:hAnsi="Helvetica" w:cs="Helvetica"/>
                              <w:color w:val="0000CD"/>
                              <w:sz w:val="24"/>
                              <w:szCs w:val="24"/>
                              <w:u w:val="single"/>
                              <w:lang w:eastAsia="en-GB"/>
                            </w:rPr>
                            <w:t>Link</w:t>
                          </w:r>
                        </w:hyperlink>
                        <w:r w:rsidRPr="009D3B3C">
                          <w:rPr>
                            <w:rFonts w:ascii="Helvetica" w:eastAsia="Times New Roman" w:hAnsi="Helvetica" w:cs="Helvetica"/>
                            <w:color w:val="202020"/>
                            <w:sz w:val="24"/>
                            <w:szCs w:val="24"/>
                            <w:lang w:eastAsia="en-GB"/>
                          </w:rPr>
                          <w:br/>
                          <w:t> </w: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pict>
                            <v:rect id="_x0000_i1027" style="width:0;height:0" o:hralign="center" o:hrstd="t" o:hr="t" fillcolor="#a0a0a0" stroked="f"/>
                          </w:pic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br/>
                          <w:t>In a recent correspondence with Andrew Dickenson Regional Dental Dean HEE - Midlands and East, he suggested that Hertfordshire dentists could look at Thames Valley and London courses if they found those from the East of England lacking. </w:t>
                        </w:r>
                        <w:r w:rsidRPr="009D3B3C">
                          <w:rPr>
                            <w:rFonts w:ascii="Helvetica" w:eastAsia="Times New Roman" w:hAnsi="Helvetica" w:cs="Helvetica"/>
                            <w:color w:val="202020"/>
                            <w:sz w:val="24"/>
                            <w:szCs w:val="24"/>
                            <w:lang w:eastAsia="en-GB"/>
                          </w:rPr>
                          <w:br/>
                        </w:r>
                        <w:r w:rsidRPr="009D3B3C">
                          <w:rPr>
                            <w:rFonts w:ascii="Helvetica" w:eastAsia="Times New Roman" w:hAnsi="Helvetica" w:cs="Helvetica"/>
                            <w:color w:val="202020"/>
                            <w:sz w:val="24"/>
                            <w:szCs w:val="24"/>
                            <w:lang w:eastAsia="en-GB"/>
                          </w:rPr>
                          <w:br/>
                          <w:t>Thames Valley courses can be accessed here:</w:t>
                        </w:r>
                        <w:r w:rsidRPr="009D3B3C">
                          <w:rPr>
                            <w:rFonts w:ascii="Helvetica" w:eastAsia="Times New Roman" w:hAnsi="Helvetica" w:cs="Helvetica"/>
                            <w:color w:val="202020"/>
                            <w:sz w:val="24"/>
                            <w:szCs w:val="24"/>
                            <w:lang w:eastAsia="en-GB"/>
                          </w:rPr>
                          <w:br/>
                        </w:r>
                        <w:hyperlink r:id="rId6" w:tgtFrame="_blank" w:history="1">
                          <w:r w:rsidRPr="009D3B3C">
                            <w:rPr>
                              <w:rFonts w:ascii="Helvetica" w:eastAsia="Times New Roman" w:hAnsi="Helvetica" w:cs="Helvetica"/>
                              <w:color w:val="007C89"/>
                              <w:sz w:val="24"/>
                              <w:szCs w:val="24"/>
                              <w:u w:val="single"/>
                              <w:lang w:eastAsia="en-GB"/>
                            </w:rPr>
                            <w:t>https://www.maxcourse.co.uk/heetvw/guestHome.asp</w:t>
                          </w:r>
                        </w:hyperlink>
                        <w:r w:rsidRPr="009D3B3C">
                          <w:rPr>
                            <w:rFonts w:ascii="Helvetica" w:eastAsia="Times New Roman" w:hAnsi="Helvetica" w:cs="Helvetica"/>
                            <w:color w:val="202020"/>
                            <w:sz w:val="24"/>
                            <w:szCs w:val="24"/>
                            <w:lang w:eastAsia="en-GB"/>
                          </w:rPr>
                          <w:br/>
                        </w:r>
                        <w:r w:rsidRPr="009D3B3C">
                          <w:rPr>
                            <w:rFonts w:ascii="Helvetica" w:eastAsia="Times New Roman" w:hAnsi="Helvetica" w:cs="Helvetica"/>
                            <w:color w:val="202020"/>
                            <w:sz w:val="24"/>
                            <w:szCs w:val="24"/>
                            <w:lang w:eastAsia="en-GB"/>
                          </w:rPr>
                          <w:lastRenderedPageBreak/>
                          <w:t> </w:t>
                        </w:r>
                        <w:r w:rsidRPr="009D3B3C">
                          <w:rPr>
                            <w:rFonts w:ascii="Helvetica" w:eastAsia="Times New Roman" w:hAnsi="Helvetica" w:cs="Helvetica"/>
                            <w:color w:val="202020"/>
                            <w:sz w:val="24"/>
                            <w:szCs w:val="24"/>
                            <w:lang w:eastAsia="en-GB"/>
                          </w:rPr>
                          <w:br/>
                          <w:t>London:</w:t>
                        </w:r>
                        <w:r w:rsidRPr="009D3B3C">
                          <w:rPr>
                            <w:rFonts w:ascii="Helvetica" w:eastAsia="Times New Roman" w:hAnsi="Helvetica" w:cs="Helvetica"/>
                            <w:color w:val="202020"/>
                            <w:sz w:val="24"/>
                            <w:szCs w:val="24"/>
                            <w:lang w:eastAsia="en-GB"/>
                          </w:rPr>
                          <w:br/>
                        </w:r>
                        <w:hyperlink r:id="rId7" w:tgtFrame="_blank" w:history="1">
                          <w:r w:rsidRPr="009D3B3C">
                            <w:rPr>
                              <w:rFonts w:ascii="Helvetica" w:eastAsia="Times New Roman" w:hAnsi="Helvetica" w:cs="Helvetica"/>
                              <w:color w:val="007C89"/>
                              <w:sz w:val="24"/>
                              <w:szCs w:val="24"/>
                              <w:u w:val="single"/>
                              <w:lang w:eastAsia="en-GB"/>
                            </w:rPr>
                            <w:t>https://accent.hicom.co.uk/CourseManager/Live/HEE/Web/sys_Pages/MainMenu/MainMenu.aspx?ReturnUrl=%2fCourseManager%2fLive%2fHEE%2fWeb%2fs</w:t>
                          </w:r>
                        </w:hyperlink>
                        <w:r w:rsidRPr="009D3B3C">
                          <w:rPr>
                            <w:rFonts w:ascii="Helvetica" w:eastAsia="Times New Roman" w:hAnsi="Helvetica" w:cs="Helvetica"/>
                            <w:color w:val="202020"/>
                            <w:sz w:val="24"/>
                            <w:szCs w:val="24"/>
                            <w:lang w:eastAsia="en-GB"/>
                          </w:rPr>
                          <w:br/>
                          <w:t> </w: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pict>
                            <v:rect id="_x0000_i1028" style="width:0;height:0" o:hralign="center" o:hrstd="t" o:hr="t" fillcolor="#a0a0a0" stroked="f"/>
                          </w:pic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t> </w:t>
                        </w:r>
                        <w:r w:rsidRPr="009D3B3C">
                          <w:rPr>
                            <w:rFonts w:ascii="Helvetica" w:eastAsia="Times New Roman" w:hAnsi="Helvetica" w:cs="Helvetica"/>
                            <w:color w:val="202020"/>
                            <w:sz w:val="24"/>
                            <w:szCs w:val="24"/>
                            <w:lang w:eastAsia="en-GB"/>
                          </w:rPr>
                          <w:br/>
                        </w:r>
                        <w:r w:rsidRPr="009D3B3C">
                          <w:rPr>
                            <w:rFonts w:ascii="Helvetica" w:eastAsia="Times New Roman" w:hAnsi="Helvetica" w:cs="Helvetica"/>
                            <w:b/>
                            <w:bCs/>
                            <w:color w:val="202020"/>
                            <w:sz w:val="24"/>
                            <w:szCs w:val="24"/>
                            <w:lang w:eastAsia="en-GB"/>
                          </w:rPr>
                          <w:t>BDA survey for minority ethnic dentist working in the UK</w:t>
                        </w:r>
                        <w:r w:rsidRPr="009D3B3C">
                          <w:rPr>
                            <w:rFonts w:ascii="Helvetica" w:eastAsia="Times New Roman" w:hAnsi="Helvetica" w:cs="Helvetica"/>
                            <w:color w:val="202020"/>
                            <w:sz w:val="24"/>
                            <w:szCs w:val="24"/>
                            <w:lang w:eastAsia="en-GB"/>
                          </w:rPr>
                          <w:br/>
                        </w:r>
                        <w:r w:rsidRPr="009D3B3C">
                          <w:rPr>
                            <w:rFonts w:ascii="Helvetica" w:eastAsia="Times New Roman" w:hAnsi="Helvetica" w:cs="Helvetica"/>
                            <w:color w:val="202020"/>
                            <w:sz w:val="24"/>
                            <w:szCs w:val="24"/>
                            <w:lang w:eastAsia="en-GB"/>
                          </w:rPr>
                          <w:br/>
                          <w:t>The BDA is undertaking a programme of work into Tackling Racism in Dentistry. As part of this work, we conducted research in the form of a survey, and are now launching the next stage of qualitative research, ‘A diary study into the everyday lived experiences of minority ethnic dentists in the UK.’</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If you are a minority ethnic dentist working in the UK, we would like to invite you to take part in this online diary study where you will be asked to document any race-related encounters which occur in your work as a dentist over a 4-week period. The encounters you describe can be positive or negative in nature, and may relate to interactions with colleagues, patients, or others.  We are interested in how these made you feel and the impact that they may have had.  This study is open to all dentists (BDA members and non-members in all spheres of dentistry). The evidence collected will inform our future policy work on the theme of equality, diversity, and inclusion (EDI).</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We are particularly looking for participants from the smaller branches of dentistry to make sure we have a good mix of respondents - CDS, HDS, academia, dental public health and armed forces etc.</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If you are interested in finding out more, please fill out the expression of interest form </w:t>
                        </w:r>
                        <w:hyperlink r:id="rId8" w:tgtFrame="_blank" w:history="1">
                          <w:r w:rsidRPr="009D3B3C">
                            <w:rPr>
                              <w:rFonts w:ascii="Helvetica" w:eastAsia="Times New Roman" w:hAnsi="Helvetica" w:cs="Helvetica"/>
                              <w:color w:val="007C89"/>
                              <w:sz w:val="24"/>
                              <w:szCs w:val="24"/>
                              <w:u w:val="single"/>
                              <w:lang w:eastAsia="en-GB"/>
                            </w:rPr>
                            <w:t>https://www.smartsurvey.co.uk/s/diarystudy_expressionofinterest/</w:t>
                          </w:r>
                        </w:hyperlink>
                        <w:r w:rsidRPr="009D3B3C">
                          <w:rPr>
                            <w:rFonts w:ascii="Helvetica" w:eastAsia="Times New Roman" w:hAnsi="Helvetica" w:cs="Helvetica"/>
                            <w:color w:val="202020"/>
                            <w:sz w:val="24"/>
                            <w:szCs w:val="24"/>
                            <w:lang w:eastAsia="en-GB"/>
                          </w:rPr>
                          <w:t>  where you will be asked to answer some questions about yourself, and your role as a dentist. Following this short screening process someone in the research team will be in contact and let you know if you are eligible to proceed.</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 xml:space="preserve">As a thank you, all participants who complete the diary study will receive a £20 </w:t>
                        </w:r>
                        <w:r w:rsidRPr="009D3B3C">
                          <w:rPr>
                            <w:rFonts w:ascii="Helvetica" w:eastAsia="Times New Roman" w:hAnsi="Helvetica" w:cs="Helvetica"/>
                            <w:color w:val="202020"/>
                            <w:sz w:val="24"/>
                            <w:szCs w:val="24"/>
                            <w:lang w:eastAsia="en-GB"/>
                          </w:rPr>
                          <w:lastRenderedPageBreak/>
                          <w:t>gift card.</w:t>
                        </w:r>
                        <w:r w:rsidRPr="009D3B3C">
                          <w:rPr>
                            <w:rFonts w:ascii="Helvetica" w:eastAsia="Times New Roman" w:hAnsi="Helvetica" w:cs="Helvetica"/>
                            <w:color w:val="202020"/>
                            <w:sz w:val="24"/>
                            <w:szCs w:val="24"/>
                            <w:lang w:eastAsia="en-GB"/>
                          </w:rPr>
                          <w:br/>
                          <w:t> </w: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pict>
                            <v:rect id="_x0000_i1029" style="width:0;height:0" o:hralign="center" o:hrstd="t" o:hr="t" fillcolor="#a0a0a0" stroked="f"/>
                          </w:pict>
                        </w:r>
                      </w:p>
                      <w:p w:rsidR="009D3B3C" w:rsidRPr="009D3B3C" w:rsidRDefault="009D3B3C" w:rsidP="009D3B3C">
                        <w:pPr>
                          <w:spacing w:before="300" w:after="300" w:line="360" w:lineRule="atLeast"/>
                          <w:rPr>
                            <w:rFonts w:ascii="Helvetica" w:eastAsia="Times New Roman" w:hAnsi="Helvetica" w:cs="Helvetica"/>
                            <w:color w:val="202020"/>
                            <w:sz w:val="24"/>
                            <w:szCs w:val="24"/>
                            <w:lang w:eastAsia="en-GB"/>
                          </w:rPr>
                        </w:pPr>
                        <w:r w:rsidRPr="009D3B3C">
                          <w:rPr>
                            <w:rFonts w:ascii="Helvetica" w:eastAsia="Times New Roman" w:hAnsi="Helvetica" w:cs="Helvetica"/>
                            <w:color w:val="202020"/>
                            <w:sz w:val="24"/>
                            <w:szCs w:val="24"/>
                            <w:lang w:eastAsia="en-GB"/>
                          </w:rPr>
                          <w:br/>
                        </w:r>
                        <w:r w:rsidRPr="009D3B3C">
                          <w:rPr>
                            <w:rFonts w:ascii="Helvetica" w:eastAsia="Times New Roman" w:hAnsi="Helvetica" w:cs="Helvetica"/>
                            <w:b/>
                            <w:bCs/>
                            <w:color w:val="202020"/>
                            <w:sz w:val="24"/>
                            <w:szCs w:val="24"/>
                            <w:lang w:eastAsia="en-GB"/>
                          </w:rPr>
                          <w:t>Wellbeing of the primary care workforce survey</w:t>
                        </w:r>
                        <w:r w:rsidRPr="009D3B3C">
                          <w:rPr>
                            <w:rFonts w:ascii="Helvetica" w:eastAsia="Times New Roman" w:hAnsi="Helvetica" w:cs="Helvetica"/>
                            <w:color w:val="202020"/>
                            <w:sz w:val="24"/>
                            <w:szCs w:val="24"/>
                            <w:lang w:eastAsia="en-GB"/>
                          </w:rPr>
                          <w:br/>
                        </w:r>
                        <w:r w:rsidRPr="009D3B3C">
                          <w:rPr>
                            <w:rFonts w:ascii="Helvetica" w:eastAsia="Times New Roman" w:hAnsi="Helvetica" w:cs="Helvetica"/>
                            <w:i/>
                            <w:iCs/>
                            <w:color w:val="202020"/>
                            <w:sz w:val="24"/>
                            <w:szCs w:val="24"/>
                            <w:lang w:eastAsia="en-GB"/>
                          </w:rPr>
                          <w:t>(Taken from Primary Care Bulletin - today's round-up 22 June 2021)</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Dear colleagues,</w:t>
                        </w:r>
                        <w:r w:rsidRPr="009D3B3C">
                          <w:rPr>
                            <w:rFonts w:ascii="Helvetica" w:eastAsia="Times New Roman" w:hAnsi="Helvetica" w:cs="Helvetica"/>
                            <w:color w:val="202020"/>
                            <w:sz w:val="24"/>
                            <w:szCs w:val="24"/>
                            <w:lang w:eastAsia="en-GB"/>
                          </w:rPr>
                          <w:br/>
                          <w:t>The past 18 months have been incredibly demanding on all of you, and we want to take this opportunity to remind you to please take some time off if you can to spend with friends and family. It is important that we all take time for ourselves away from work to recharge our batteries and look after our mental health and wellbeing.</w:t>
                        </w:r>
                        <w:r w:rsidRPr="009D3B3C">
                          <w:rPr>
                            <w:rFonts w:ascii="Helvetica" w:eastAsia="Times New Roman" w:hAnsi="Helvetica" w:cs="Helvetica"/>
                            <w:color w:val="202020"/>
                            <w:sz w:val="24"/>
                            <w:szCs w:val="24"/>
                            <w:lang w:eastAsia="en-GB"/>
                          </w:rPr>
                          <w:br/>
                          <w:t>The Institute for Employment Studies (IES) have been commissioned to conduct a study of the wellbeing of the primary care workforce. IES is an independent, not-for-profit research institute that specialises in evaluation and research on employment and HR matters. </w:t>
                        </w:r>
                        <w:r w:rsidRPr="009D3B3C">
                          <w:rPr>
                            <w:rFonts w:ascii="Helvetica" w:eastAsia="Times New Roman" w:hAnsi="Helvetica" w:cs="Helvetica"/>
                            <w:color w:val="202020"/>
                            <w:sz w:val="24"/>
                            <w:szCs w:val="24"/>
                            <w:lang w:eastAsia="en-GB"/>
                          </w:rPr>
                          <w:br/>
                        </w:r>
                        <w:hyperlink r:id="rId9" w:tgtFrame="_blank" w:history="1">
                          <w:r w:rsidRPr="009D3B3C">
                            <w:rPr>
                              <w:rFonts w:ascii="Helvetica" w:eastAsia="Times New Roman" w:hAnsi="Helvetica" w:cs="Helvetica"/>
                              <w:color w:val="007C89"/>
                              <w:sz w:val="24"/>
                              <w:szCs w:val="24"/>
                              <w:u w:val="single"/>
                              <w:lang w:eastAsia="en-GB"/>
                            </w:rPr>
                            <w:t>This survey</w:t>
                          </w:r>
                        </w:hyperlink>
                        <w:r w:rsidRPr="009D3B3C">
                          <w:rPr>
                            <w:rFonts w:ascii="Helvetica" w:eastAsia="Times New Roman" w:hAnsi="Helvetica" w:cs="Helvetica"/>
                            <w:color w:val="202020"/>
                            <w:sz w:val="24"/>
                            <w:szCs w:val="24"/>
                            <w:lang w:eastAsia="en-GB"/>
                          </w:rPr>
                          <w:t> is the third in a series that will be used to assess the current wellbeing of the workforce. It asks you to reflect on your personal wellbeing as well as the functioning of your team and your experiences of working remotely. We are using the results of this research to continually improve the </w:t>
                        </w:r>
                        <w:hyperlink r:id="rId10" w:tgtFrame="_blank" w:history="1">
                          <w:r w:rsidRPr="009D3B3C">
                            <w:rPr>
                              <w:rFonts w:ascii="Helvetica" w:eastAsia="Times New Roman" w:hAnsi="Helvetica" w:cs="Helvetica"/>
                              <w:color w:val="007C89"/>
                              <w:sz w:val="24"/>
                              <w:szCs w:val="24"/>
                              <w:u w:val="single"/>
                              <w:lang w:eastAsia="en-GB"/>
                            </w:rPr>
                            <w:t>coaching support</w:t>
                          </w:r>
                        </w:hyperlink>
                        <w:r w:rsidRPr="009D3B3C">
                          <w:rPr>
                            <w:rFonts w:ascii="Helvetica" w:eastAsia="Times New Roman" w:hAnsi="Helvetica" w:cs="Helvetica"/>
                            <w:color w:val="202020"/>
                            <w:sz w:val="24"/>
                            <w:szCs w:val="24"/>
                            <w:lang w:eastAsia="en-GB"/>
                          </w:rPr>
                          <w:t> we are offering. Please submit your responses by Monday 12 July. </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 </w:t>
                        </w:r>
                        <w:r w:rsidRPr="009D3B3C">
                          <w:rPr>
                            <w:rFonts w:ascii="Helvetica" w:eastAsia="Times New Roman" w:hAnsi="Helvetica" w:cs="Helvetica"/>
                            <w:color w:val="202020"/>
                            <w:sz w:val="24"/>
                            <w:szCs w:val="24"/>
                            <w:lang w:eastAsia="en-GB"/>
                          </w:rPr>
                          <w:br/>
                          <w:t> </w:t>
                        </w:r>
                      </w:p>
                    </w:tc>
                  </w:tr>
                </w:tbl>
                <w:p w:rsidR="009D3B3C" w:rsidRPr="009D3B3C" w:rsidRDefault="009D3B3C" w:rsidP="009D3B3C">
                  <w:pPr>
                    <w:spacing w:after="0" w:line="240" w:lineRule="auto"/>
                    <w:rPr>
                      <w:rFonts w:ascii="Times New Roman" w:eastAsia="Times New Roman" w:hAnsi="Times New Roman" w:cs="Times New Roman"/>
                      <w:sz w:val="24"/>
                      <w:szCs w:val="24"/>
                      <w:lang w:eastAsia="en-GB"/>
                    </w:rPr>
                  </w:pPr>
                </w:p>
              </w:tc>
            </w:tr>
          </w:tbl>
          <w:p w:rsidR="009D3B3C" w:rsidRPr="009D3B3C" w:rsidRDefault="009D3B3C" w:rsidP="009D3B3C">
            <w:pPr>
              <w:spacing w:after="0" w:line="240" w:lineRule="auto"/>
              <w:rPr>
                <w:rFonts w:ascii="Helvetica" w:eastAsia="Times New Roman" w:hAnsi="Helvetica" w:cs="Helvetica"/>
                <w:color w:val="000000"/>
                <w:sz w:val="20"/>
                <w:szCs w:val="20"/>
                <w:lang w:eastAsia="en-GB"/>
              </w:rPr>
            </w:pPr>
          </w:p>
        </w:tc>
      </w:tr>
      <w:tr w:rsidR="009D3B3C" w:rsidRPr="009D3B3C" w:rsidTr="009D3B3C">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D3B3C" w:rsidRPr="009D3B3C">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D3B3C" w:rsidRPr="009D3B3C">
                    <w:tc>
                      <w:tcPr>
                        <w:tcW w:w="0" w:type="auto"/>
                        <w:shd w:val="clear" w:color="auto" w:fill="auto"/>
                        <w:tcMar>
                          <w:top w:w="0" w:type="dxa"/>
                          <w:left w:w="270" w:type="dxa"/>
                          <w:bottom w:w="135" w:type="dxa"/>
                          <w:right w:w="270" w:type="dxa"/>
                        </w:tcMar>
                        <w:hideMark/>
                      </w:tcPr>
                      <w:p w:rsidR="009D3B3C" w:rsidRPr="009D3B3C" w:rsidRDefault="009D3B3C" w:rsidP="009D3B3C">
                        <w:pPr>
                          <w:spacing w:after="0" w:line="270" w:lineRule="atLeast"/>
                          <w:rPr>
                            <w:rFonts w:ascii="Helvetica" w:eastAsia="Times New Roman" w:hAnsi="Helvetica" w:cs="Helvetica"/>
                            <w:color w:val="202020"/>
                            <w:sz w:val="18"/>
                            <w:szCs w:val="18"/>
                            <w:lang w:eastAsia="en-GB"/>
                          </w:rPr>
                        </w:pPr>
                        <w:r w:rsidRPr="009D3B3C">
                          <w:rPr>
                            <w:rFonts w:ascii="Helvetica" w:eastAsia="Times New Roman" w:hAnsi="Helvetica" w:cs="Helvetica"/>
                            <w:i/>
                            <w:iCs/>
                            <w:color w:val="202020"/>
                            <w:sz w:val="18"/>
                            <w:szCs w:val="18"/>
                            <w:lang w:eastAsia="en-GB"/>
                          </w:rPr>
                          <w:lastRenderedPageBreak/>
                          <w:t>Copyright © 2021 Hertfordshire LDC, All rights reserved.</w:t>
                        </w:r>
                        <w:r w:rsidRPr="009D3B3C">
                          <w:rPr>
                            <w:rFonts w:ascii="Helvetica" w:eastAsia="Times New Roman" w:hAnsi="Helvetica" w:cs="Helvetica"/>
                            <w:color w:val="202020"/>
                            <w:sz w:val="18"/>
                            <w:szCs w:val="18"/>
                            <w:lang w:eastAsia="en-GB"/>
                          </w:rPr>
                          <w:br/>
                          <w:t>You are receiving this email because you opted in to receive Herts LDC messages.</w:t>
                        </w:r>
                        <w:r w:rsidRPr="009D3B3C">
                          <w:rPr>
                            <w:rFonts w:ascii="Helvetica" w:eastAsia="Times New Roman" w:hAnsi="Helvetica" w:cs="Helvetica"/>
                            <w:color w:val="202020"/>
                            <w:sz w:val="18"/>
                            <w:szCs w:val="18"/>
                            <w:lang w:eastAsia="en-GB"/>
                          </w:rPr>
                          <w:br/>
                        </w:r>
                        <w:r w:rsidRPr="009D3B3C">
                          <w:rPr>
                            <w:rFonts w:ascii="Helvetica" w:eastAsia="Times New Roman" w:hAnsi="Helvetica" w:cs="Helvetica"/>
                            <w:color w:val="202020"/>
                            <w:sz w:val="18"/>
                            <w:szCs w:val="18"/>
                            <w:lang w:eastAsia="en-GB"/>
                          </w:rPr>
                          <w:br/>
                        </w:r>
                        <w:r w:rsidRPr="009D3B3C">
                          <w:rPr>
                            <w:rFonts w:ascii="Helvetica" w:eastAsia="Times New Roman" w:hAnsi="Helvetica" w:cs="Helvetica"/>
                            <w:b/>
                            <w:bCs/>
                            <w:color w:val="202020"/>
                            <w:sz w:val="18"/>
                            <w:szCs w:val="18"/>
                            <w:lang w:eastAsia="en-GB"/>
                          </w:rPr>
                          <w:t>Our mailing address is:</w:t>
                        </w:r>
                      </w:p>
                      <w:p w:rsidR="009D3B3C" w:rsidRPr="009D3B3C" w:rsidRDefault="009D3B3C" w:rsidP="009D3B3C">
                        <w:pPr>
                          <w:spacing w:after="0" w:line="240" w:lineRule="auto"/>
                          <w:rPr>
                            <w:rFonts w:ascii="Helvetica" w:eastAsia="Times New Roman" w:hAnsi="Helvetica" w:cs="Helvetica"/>
                            <w:color w:val="202020"/>
                            <w:sz w:val="18"/>
                            <w:szCs w:val="18"/>
                            <w:lang w:eastAsia="en-GB"/>
                          </w:rPr>
                        </w:pPr>
                        <w:r w:rsidRPr="009D3B3C">
                          <w:rPr>
                            <w:rFonts w:ascii="Helvetica" w:eastAsia="Times New Roman" w:hAnsi="Helvetica" w:cs="Helvetica"/>
                            <w:color w:val="202020"/>
                            <w:sz w:val="18"/>
                            <w:szCs w:val="18"/>
                            <w:lang w:eastAsia="en-GB"/>
                          </w:rPr>
                          <w:t>Hertfordshire LDC</w:t>
                        </w:r>
                      </w:p>
                      <w:p w:rsidR="009D3B3C" w:rsidRPr="009D3B3C" w:rsidRDefault="009D3B3C" w:rsidP="009D3B3C">
                        <w:pPr>
                          <w:spacing w:after="0" w:line="240" w:lineRule="auto"/>
                          <w:rPr>
                            <w:rFonts w:ascii="Helvetica" w:eastAsia="Times New Roman" w:hAnsi="Helvetica" w:cs="Helvetica"/>
                            <w:color w:val="202020"/>
                            <w:sz w:val="18"/>
                            <w:szCs w:val="18"/>
                            <w:lang w:eastAsia="en-GB"/>
                          </w:rPr>
                        </w:pPr>
                        <w:r w:rsidRPr="009D3B3C">
                          <w:rPr>
                            <w:rFonts w:ascii="Helvetica" w:eastAsia="Times New Roman" w:hAnsi="Helvetica" w:cs="Helvetica"/>
                            <w:color w:val="202020"/>
                            <w:sz w:val="18"/>
                            <w:szCs w:val="18"/>
                            <w:lang w:eastAsia="en-GB"/>
                          </w:rPr>
                          <w:t xml:space="preserve">c/o 103 </w:t>
                        </w:r>
                        <w:proofErr w:type="spellStart"/>
                        <w:r w:rsidRPr="009D3B3C">
                          <w:rPr>
                            <w:rFonts w:ascii="Helvetica" w:eastAsia="Times New Roman" w:hAnsi="Helvetica" w:cs="Helvetica"/>
                            <w:color w:val="202020"/>
                            <w:sz w:val="18"/>
                            <w:szCs w:val="18"/>
                            <w:lang w:eastAsia="en-GB"/>
                          </w:rPr>
                          <w:t>Charmouth</w:t>
                        </w:r>
                        <w:proofErr w:type="spellEnd"/>
                        <w:r w:rsidRPr="009D3B3C">
                          <w:rPr>
                            <w:rFonts w:ascii="Helvetica" w:eastAsia="Times New Roman" w:hAnsi="Helvetica" w:cs="Helvetica"/>
                            <w:color w:val="202020"/>
                            <w:sz w:val="18"/>
                            <w:szCs w:val="18"/>
                            <w:lang w:eastAsia="en-GB"/>
                          </w:rPr>
                          <w:t xml:space="preserve"> Rd</w:t>
                        </w:r>
                      </w:p>
                      <w:p w:rsidR="009D3B3C" w:rsidRPr="009D3B3C" w:rsidRDefault="009D3B3C" w:rsidP="009D3B3C">
                        <w:pPr>
                          <w:spacing w:after="0" w:line="240" w:lineRule="auto"/>
                          <w:rPr>
                            <w:rFonts w:ascii="Helvetica" w:eastAsia="Times New Roman" w:hAnsi="Helvetica" w:cs="Helvetica"/>
                            <w:color w:val="202020"/>
                            <w:sz w:val="18"/>
                            <w:szCs w:val="18"/>
                            <w:lang w:eastAsia="en-GB"/>
                          </w:rPr>
                        </w:pPr>
                        <w:r w:rsidRPr="009D3B3C">
                          <w:rPr>
                            <w:rFonts w:ascii="Helvetica" w:eastAsia="Times New Roman" w:hAnsi="Helvetica" w:cs="Helvetica"/>
                            <w:color w:val="202020"/>
                            <w:sz w:val="18"/>
                            <w:szCs w:val="18"/>
                            <w:lang w:eastAsia="en-GB"/>
                          </w:rPr>
                          <w:t>St Albans, Hertfordshire AL1 4SG</w:t>
                        </w:r>
                      </w:p>
                      <w:p w:rsidR="009D3B3C" w:rsidRPr="009D3B3C" w:rsidRDefault="009D3B3C" w:rsidP="009D3B3C">
                        <w:pPr>
                          <w:spacing w:after="0" w:line="240" w:lineRule="auto"/>
                          <w:rPr>
                            <w:rFonts w:ascii="Helvetica" w:eastAsia="Times New Roman" w:hAnsi="Helvetica" w:cs="Helvetica"/>
                            <w:color w:val="202020"/>
                            <w:sz w:val="18"/>
                            <w:szCs w:val="18"/>
                            <w:lang w:eastAsia="en-GB"/>
                          </w:rPr>
                        </w:pPr>
                        <w:r w:rsidRPr="009D3B3C">
                          <w:rPr>
                            <w:rFonts w:ascii="Helvetica" w:eastAsia="Times New Roman" w:hAnsi="Helvetica" w:cs="Helvetica"/>
                            <w:color w:val="202020"/>
                            <w:sz w:val="18"/>
                            <w:szCs w:val="18"/>
                            <w:lang w:eastAsia="en-GB"/>
                          </w:rPr>
                          <w:t>United Kingdom</w:t>
                        </w:r>
                      </w:p>
                      <w:p w:rsidR="009D3B3C" w:rsidRPr="009D3B3C" w:rsidRDefault="009D3B3C" w:rsidP="009D3B3C">
                        <w:pPr>
                          <w:spacing w:after="0" w:line="240" w:lineRule="auto"/>
                          <w:rPr>
                            <w:rFonts w:ascii="Helvetica" w:eastAsia="Times New Roman" w:hAnsi="Helvetica" w:cs="Helvetica"/>
                            <w:color w:val="202020"/>
                            <w:sz w:val="18"/>
                            <w:szCs w:val="18"/>
                            <w:lang w:eastAsia="en-GB"/>
                          </w:rPr>
                        </w:pPr>
                        <w:r w:rsidRPr="009D3B3C">
                          <w:rPr>
                            <w:rFonts w:ascii="Helvetica" w:eastAsia="Times New Roman" w:hAnsi="Helvetica" w:cs="Helvetica"/>
                            <w:color w:val="202020"/>
                            <w:sz w:val="18"/>
                            <w:szCs w:val="18"/>
                            <w:lang w:eastAsia="en-GB"/>
                          </w:rPr>
                          <w:br/>
                        </w:r>
                        <w:hyperlink r:id="rId11" w:tgtFrame="_blank" w:history="1">
                          <w:r w:rsidRPr="009D3B3C">
                            <w:rPr>
                              <w:rFonts w:ascii="Helvetica" w:eastAsia="Times New Roman" w:hAnsi="Helvetica" w:cs="Helvetica"/>
                              <w:color w:val="202020"/>
                              <w:sz w:val="18"/>
                              <w:szCs w:val="18"/>
                              <w:u w:val="single"/>
                              <w:lang w:eastAsia="en-GB"/>
                            </w:rPr>
                            <w:t>Add us to your address book</w:t>
                          </w:r>
                        </w:hyperlink>
                      </w:p>
                    </w:tc>
                  </w:tr>
                </w:tbl>
                <w:p w:rsidR="009D3B3C" w:rsidRPr="009D3B3C" w:rsidRDefault="009D3B3C" w:rsidP="009D3B3C">
                  <w:pPr>
                    <w:spacing w:after="0" w:line="240" w:lineRule="auto"/>
                    <w:rPr>
                      <w:rFonts w:ascii="Times New Roman" w:eastAsia="Times New Roman" w:hAnsi="Times New Roman" w:cs="Times New Roman"/>
                      <w:sz w:val="24"/>
                      <w:szCs w:val="24"/>
                      <w:lang w:eastAsia="en-GB"/>
                    </w:rPr>
                  </w:pPr>
                </w:p>
              </w:tc>
            </w:tr>
          </w:tbl>
          <w:p w:rsidR="009D3B3C" w:rsidRPr="009D3B3C" w:rsidRDefault="009D3B3C" w:rsidP="009D3B3C">
            <w:pPr>
              <w:spacing w:after="0" w:line="240" w:lineRule="auto"/>
              <w:rPr>
                <w:rFonts w:ascii="Helvetica" w:eastAsia="Times New Roman" w:hAnsi="Helvetica" w:cs="Helvetica"/>
                <w:color w:val="000000"/>
                <w:sz w:val="20"/>
                <w:szCs w:val="20"/>
                <w:lang w:eastAsia="en-GB"/>
              </w:rPr>
            </w:pPr>
          </w:p>
        </w:tc>
      </w:tr>
    </w:tbl>
    <w:p w:rsidR="00623A2D" w:rsidRDefault="00623A2D">
      <w:bookmarkStart w:id="0" w:name="_GoBack"/>
      <w:bookmarkEnd w:id="0"/>
    </w:p>
    <w:sectPr w:rsidR="00623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3C"/>
    <w:rsid w:val="00623A2D"/>
    <w:rsid w:val="009D3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F05C2-DA15-4370-BCCC-D865A995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034353">
      <w:bodyDiv w:val="1"/>
      <w:marLeft w:val="0"/>
      <w:marRight w:val="0"/>
      <w:marTop w:val="0"/>
      <w:marBottom w:val="0"/>
      <w:divBdr>
        <w:top w:val="none" w:sz="0" w:space="0" w:color="auto"/>
        <w:left w:val="none" w:sz="0" w:space="0" w:color="auto"/>
        <w:bottom w:val="none" w:sz="0" w:space="0" w:color="auto"/>
        <w:right w:val="none" w:sz="0" w:space="0" w:color="auto"/>
      </w:divBdr>
      <w:divsChild>
        <w:div w:id="230889494">
          <w:marLeft w:val="0"/>
          <w:marRight w:val="0"/>
          <w:marTop w:val="0"/>
          <w:marBottom w:val="0"/>
          <w:divBdr>
            <w:top w:val="none" w:sz="0" w:space="0" w:color="auto"/>
            <w:left w:val="none" w:sz="0" w:space="0" w:color="auto"/>
            <w:bottom w:val="none" w:sz="0" w:space="0" w:color="auto"/>
            <w:right w:val="none" w:sz="0" w:space="0" w:color="auto"/>
          </w:divBdr>
          <w:divsChild>
            <w:div w:id="1457289528">
              <w:marLeft w:val="0"/>
              <w:marRight w:val="0"/>
              <w:marTop w:val="0"/>
              <w:marBottom w:val="0"/>
              <w:divBdr>
                <w:top w:val="none" w:sz="0" w:space="0" w:color="auto"/>
                <w:left w:val="none" w:sz="0" w:space="0" w:color="auto"/>
                <w:bottom w:val="none" w:sz="0" w:space="0" w:color="auto"/>
                <w:right w:val="none" w:sz="0" w:space="0" w:color="auto"/>
              </w:divBdr>
              <w:divsChild>
                <w:div w:id="1654064696">
                  <w:marLeft w:val="0"/>
                  <w:marRight w:val="0"/>
                  <w:marTop w:val="0"/>
                  <w:marBottom w:val="0"/>
                  <w:divBdr>
                    <w:top w:val="none" w:sz="0" w:space="0" w:color="auto"/>
                    <w:left w:val="none" w:sz="0" w:space="0" w:color="auto"/>
                    <w:bottom w:val="none" w:sz="0" w:space="0" w:color="auto"/>
                    <w:right w:val="none" w:sz="0" w:space="0" w:color="auto"/>
                  </w:divBdr>
                </w:div>
                <w:div w:id="3515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cf4e096e1f&amp;e=22c5a01b6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hertsldc.us9.list-manage.com/track/click?u=dc741b2eabce5f7306cd52a2b&amp;id=a9f8a0a5d1&amp;e=22c5a01b6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rtsldc.us9.list-manage.com/track/click?u=dc741b2eabce5f7306cd52a2b&amp;id=12bb7efadb&amp;e=22c5a01b6d" TargetMode="External"/><Relationship Id="rId11" Type="http://schemas.openxmlformats.org/officeDocument/2006/relationships/hyperlink" Target="https://hertsldc.us9.list-manage.com/vcard?u=dc741b2eabce5f7306cd52a2b&amp;id=dd217e25f8" TargetMode="External"/><Relationship Id="rId5" Type="http://schemas.openxmlformats.org/officeDocument/2006/relationships/hyperlink" Target="https://hertsldc.us9.list-manage.com/track/click?u=dc741b2eabce5f7306cd52a2b&amp;id=50309da00c&amp;e=22c5a01b6d" TargetMode="External"/><Relationship Id="rId10" Type="http://schemas.openxmlformats.org/officeDocument/2006/relationships/hyperlink" Target="https://hertsldc.us9.list-manage.com/track/click?u=dc741b2eabce5f7306cd52a2b&amp;id=4c1dc638c7&amp;e=22c5a01b6d" TargetMode="External"/><Relationship Id="rId4" Type="http://schemas.openxmlformats.org/officeDocument/2006/relationships/hyperlink" Target="https://hertsldc.us9.list-manage.com/track/click?u=dc741b2eabce5f7306cd52a2b&amp;id=3d7a2c1627&amp;e=22c5a01b6d" TargetMode="External"/><Relationship Id="rId9" Type="http://schemas.openxmlformats.org/officeDocument/2006/relationships/hyperlink" Target="https://hertsldc.us9.list-manage.com/track/click?u=dc741b2eabce5f7306cd52a2b&amp;id=8d0bef0825&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2021-07-14T19:20:00Z</dcterms:created>
  <dcterms:modified xsi:type="dcterms:W3CDTF">2021-07-14T19:21:00Z</dcterms:modified>
</cp:coreProperties>
</file>