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0B4D15" w:rsidRPr="000B4D15" w:rsidTr="000B4D15">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B4D15" w:rsidRPr="000B4D15">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B4D15" w:rsidRPr="000B4D15">
                    <w:tc>
                      <w:tcPr>
                        <w:tcW w:w="0" w:type="auto"/>
                        <w:shd w:val="clear" w:color="auto" w:fill="auto"/>
                        <w:tcMar>
                          <w:top w:w="0" w:type="dxa"/>
                          <w:left w:w="270" w:type="dxa"/>
                          <w:bottom w:w="135" w:type="dxa"/>
                          <w:right w:w="270" w:type="dxa"/>
                        </w:tcMar>
                        <w:hideMark/>
                      </w:tcPr>
                      <w:p w:rsidR="000B4D15" w:rsidRPr="000B4D15" w:rsidRDefault="000B4D15" w:rsidP="000B4D15">
                        <w:pPr>
                          <w:spacing w:after="0" w:line="488" w:lineRule="atLeast"/>
                          <w:jc w:val="center"/>
                          <w:outlineLvl w:val="0"/>
                          <w:rPr>
                            <w:rFonts w:ascii="Helvetica" w:eastAsia="Times New Roman" w:hAnsi="Helvetica" w:cs="Helvetica"/>
                            <w:b/>
                            <w:bCs/>
                            <w:color w:val="202020"/>
                            <w:kern w:val="36"/>
                            <w:sz w:val="39"/>
                            <w:szCs w:val="39"/>
                            <w:lang w:eastAsia="en-GB"/>
                          </w:rPr>
                        </w:pPr>
                        <w:r w:rsidRPr="000B4D15">
                          <w:rPr>
                            <w:rFonts w:ascii="Helvetica" w:eastAsia="Times New Roman" w:hAnsi="Helvetica" w:cs="Helvetica"/>
                            <w:b/>
                            <w:bCs/>
                            <w:color w:val="202020"/>
                            <w:kern w:val="36"/>
                            <w:sz w:val="39"/>
                            <w:szCs w:val="39"/>
                            <w:lang w:eastAsia="en-GB"/>
                          </w:rPr>
                          <w:t>Herts LDC October Newsletter</w:t>
                        </w:r>
                      </w:p>
                    </w:tc>
                  </w:tr>
                </w:tbl>
                <w:p w:rsidR="000B4D15" w:rsidRPr="000B4D15" w:rsidRDefault="000B4D15" w:rsidP="000B4D15">
                  <w:pPr>
                    <w:spacing w:after="0" w:line="240" w:lineRule="auto"/>
                    <w:rPr>
                      <w:rFonts w:ascii="Times New Roman" w:eastAsia="Times New Roman" w:hAnsi="Times New Roman" w:cs="Times New Roman"/>
                      <w:sz w:val="24"/>
                      <w:szCs w:val="24"/>
                      <w:lang w:eastAsia="en-GB"/>
                    </w:rPr>
                  </w:pPr>
                </w:p>
              </w:tc>
            </w:tr>
          </w:tbl>
          <w:p w:rsidR="000B4D15" w:rsidRPr="000B4D15" w:rsidRDefault="000B4D15" w:rsidP="000B4D15">
            <w:pPr>
              <w:spacing w:after="0" w:line="240" w:lineRule="auto"/>
              <w:rPr>
                <w:rFonts w:ascii="Helvetica" w:eastAsia="Times New Roman" w:hAnsi="Helvetica" w:cs="Helvetica"/>
                <w:color w:val="000000"/>
                <w:sz w:val="20"/>
                <w:szCs w:val="20"/>
                <w:lang w:eastAsia="en-GB"/>
              </w:rPr>
            </w:pPr>
          </w:p>
        </w:tc>
      </w:tr>
      <w:tr w:rsidR="000B4D15" w:rsidRPr="000B4D15" w:rsidTr="000B4D15">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B4D15" w:rsidRPr="000B4D15">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B4D15" w:rsidRPr="000B4D15">
                    <w:tc>
                      <w:tcPr>
                        <w:tcW w:w="0" w:type="auto"/>
                        <w:shd w:val="clear" w:color="auto" w:fill="auto"/>
                        <w:tcMar>
                          <w:top w:w="0" w:type="dxa"/>
                          <w:left w:w="270" w:type="dxa"/>
                          <w:bottom w:w="135" w:type="dxa"/>
                          <w:right w:w="270" w:type="dxa"/>
                        </w:tcMar>
                        <w:hideMark/>
                      </w:tcPr>
                      <w:p w:rsidR="000B4D15" w:rsidRPr="000B4D15" w:rsidRDefault="000B4D15" w:rsidP="000B4D15">
                        <w:pPr>
                          <w:spacing w:after="0" w:line="360" w:lineRule="atLeast"/>
                          <w:rPr>
                            <w:rFonts w:ascii="Helvetica" w:eastAsia="Times New Roman" w:hAnsi="Helvetica" w:cs="Helvetica"/>
                            <w:color w:val="202020"/>
                            <w:sz w:val="24"/>
                            <w:szCs w:val="24"/>
                            <w:lang w:eastAsia="en-GB"/>
                          </w:rPr>
                        </w:pPr>
                        <w:r w:rsidRPr="000B4D15">
                          <w:rPr>
                            <w:rFonts w:ascii="Helvetica" w:eastAsia="Times New Roman" w:hAnsi="Helvetica" w:cs="Helvetica"/>
                            <w:color w:val="202020"/>
                            <w:sz w:val="24"/>
                            <w:szCs w:val="24"/>
                            <w:lang w:eastAsia="en-GB"/>
                          </w:rPr>
                          <w:t>Dear Colleague,</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Within this October news update, there are resource links, course adverts and a research questionnaire. </w:t>
                        </w:r>
                      </w:p>
                      <w:p w:rsidR="000B4D15" w:rsidRPr="000B4D15" w:rsidRDefault="000B4D15" w:rsidP="000B4D15">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B4D15">
                          <w:rPr>
                            <w:rFonts w:ascii="Helvetica" w:eastAsia="Times New Roman" w:hAnsi="Helvetica" w:cs="Helvetica"/>
                            <w:color w:val="202020"/>
                            <w:sz w:val="24"/>
                            <w:szCs w:val="24"/>
                            <w:lang w:eastAsia="en-GB"/>
                          </w:rPr>
                          <w:t> Paediatric dentistry and children's oral health</w:t>
                        </w:r>
                      </w:p>
                      <w:p w:rsidR="000B4D15" w:rsidRPr="000B4D15" w:rsidRDefault="000B4D15" w:rsidP="000B4D15">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B4D15">
                          <w:rPr>
                            <w:rFonts w:ascii="Helvetica" w:eastAsia="Times New Roman" w:hAnsi="Helvetica" w:cs="Helvetica"/>
                            <w:color w:val="202020"/>
                            <w:sz w:val="24"/>
                            <w:szCs w:val="24"/>
                            <w:lang w:eastAsia="en-GB"/>
                          </w:rPr>
                          <w:t>Antimicrobial Resistance &amp; Urgent Dental Care workshop</w:t>
                        </w:r>
                      </w:p>
                      <w:p w:rsidR="000B4D15" w:rsidRPr="000B4D15" w:rsidRDefault="000B4D15" w:rsidP="000B4D15">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B4D15">
                          <w:rPr>
                            <w:rFonts w:ascii="Helvetica" w:eastAsia="Times New Roman" w:hAnsi="Helvetica" w:cs="Helvetica"/>
                            <w:color w:val="202020"/>
                            <w:sz w:val="24"/>
                            <w:szCs w:val="24"/>
                            <w:lang w:eastAsia="en-GB"/>
                          </w:rPr>
                          <w:t>HEE Dental Workforce Development</w:t>
                        </w:r>
                      </w:p>
                      <w:p w:rsidR="000B4D15" w:rsidRPr="000B4D15" w:rsidRDefault="000B4D15" w:rsidP="000B4D15">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B4D15">
                          <w:rPr>
                            <w:rFonts w:ascii="Helvetica" w:eastAsia="Times New Roman" w:hAnsi="Helvetica" w:cs="Helvetica"/>
                            <w:color w:val="202020"/>
                            <w:sz w:val="24"/>
                            <w:szCs w:val="24"/>
                            <w:lang w:eastAsia="en-GB"/>
                          </w:rPr>
                          <w:t>Research item: the prevalence of medical emergency events</w:t>
                        </w:r>
                      </w:p>
                      <w:p w:rsidR="000B4D15" w:rsidRPr="000B4D15" w:rsidRDefault="000B4D15" w:rsidP="000B4D15">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B4D15">
                          <w:rPr>
                            <w:rFonts w:ascii="Helvetica" w:eastAsia="Times New Roman" w:hAnsi="Helvetica" w:cs="Helvetica"/>
                            <w:color w:val="202020"/>
                            <w:sz w:val="24"/>
                            <w:szCs w:val="24"/>
                            <w:lang w:eastAsia="en-GB"/>
                          </w:rPr>
                          <w:t>Mouth Care Matters in End-of-Life Care</w:t>
                        </w:r>
                      </w:p>
                      <w:p w:rsidR="000B4D15" w:rsidRPr="000B4D15" w:rsidRDefault="000B4D15" w:rsidP="000B4D15">
                        <w:pPr>
                          <w:spacing w:after="0" w:line="360" w:lineRule="atLeast"/>
                          <w:rPr>
                            <w:rFonts w:ascii="Helvetica" w:eastAsia="Times New Roman" w:hAnsi="Helvetica" w:cs="Helvetica"/>
                            <w:color w:val="202020"/>
                            <w:sz w:val="24"/>
                            <w:szCs w:val="24"/>
                            <w:lang w:eastAsia="en-GB"/>
                          </w:rPr>
                        </w:pPr>
                        <w:r w:rsidRPr="000B4D15">
                          <w:rPr>
                            <w:rFonts w:ascii="Helvetica" w:eastAsia="Times New Roman" w:hAnsi="Helvetica" w:cs="Helvetica"/>
                            <w:color w:val="202020"/>
                            <w:sz w:val="24"/>
                            <w:szCs w:val="24"/>
                            <w:lang w:eastAsia="en-GB"/>
                          </w:rPr>
                          <w:t> </w:t>
                        </w:r>
                        <w:r w:rsidRPr="000B4D15">
                          <w:rPr>
                            <w:rFonts w:ascii="Helvetica" w:eastAsia="Times New Roman" w:hAnsi="Helvetica" w:cs="Helvetica"/>
                            <w:color w:val="202020"/>
                            <w:sz w:val="24"/>
                            <w:szCs w:val="24"/>
                            <w:lang w:eastAsia="en-GB"/>
                          </w:rPr>
                          <w:br/>
                        </w:r>
                        <w:r w:rsidRPr="000B4D15">
                          <w:rPr>
                            <w:rFonts w:ascii="Helvetica" w:eastAsia="Times New Roman" w:hAnsi="Helvetica" w:cs="Helvetica"/>
                            <w:b/>
                            <w:bCs/>
                            <w:color w:val="202020"/>
                            <w:sz w:val="24"/>
                            <w:szCs w:val="24"/>
                            <w:lang w:eastAsia="en-GB"/>
                          </w:rPr>
                          <w:t>Paediatric dentistry and children's oral health</w:t>
                        </w:r>
                        <w:r w:rsidRPr="000B4D15">
                          <w:rPr>
                            <w:rFonts w:ascii="Helvetica" w:eastAsia="Times New Roman" w:hAnsi="Helvetica" w:cs="Helvetica"/>
                            <w:color w:val="202020"/>
                            <w:sz w:val="24"/>
                            <w:szCs w:val="24"/>
                            <w:lang w:eastAsia="en-GB"/>
                          </w:rPr>
                          <w:br/>
                          <w:t>A Special focus bulletin from the series of ‘Your NHS dentistry and oral health update’, Issue 25. This Bulletin contains many resources and advice links to paediatric dentistry and children's oral health</w:t>
                        </w:r>
                        <w:r w:rsidRPr="000B4D15">
                          <w:rPr>
                            <w:rFonts w:ascii="Helvetica" w:eastAsia="Times New Roman" w:hAnsi="Helvetica" w:cs="Helvetica"/>
                            <w:color w:val="202020"/>
                            <w:sz w:val="24"/>
                            <w:szCs w:val="24"/>
                            <w:lang w:eastAsia="en-GB"/>
                          </w:rPr>
                          <w:br/>
                          <w:t> </w:t>
                        </w:r>
                        <w:hyperlink r:id="rId5" w:tgtFrame="_blank" w:history="1">
                          <w:r w:rsidRPr="000B4D15">
                            <w:rPr>
                              <w:rFonts w:ascii="Helvetica" w:eastAsia="Times New Roman" w:hAnsi="Helvetica" w:cs="Helvetica"/>
                              <w:color w:val="007C89"/>
                              <w:sz w:val="24"/>
                              <w:szCs w:val="24"/>
                              <w:u w:val="single"/>
                              <w:lang w:eastAsia="en-GB"/>
                            </w:rPr>
                            <w:t>http://createsend.com/t/d-8DD3B7F3F287C86B2540EF23F30FEDED</w:t>
                          </w:r>
                        </w:hyperlink>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r>
                        <w:r w:rsidRPr="000B4D15">
                          <w:rPr>
                            <w:rFonts w:ascii="Helvetica" w:eastAsia="Times New Roman" w:hAnsi="Helvetica" w:cs="Helvetica"/>
                            <w:b/>
                            <w:bCs/>
                            <w:color w:val="202020"/>
                            <w:sz w:val="24"/>
                            <w:szCs w:val="24"/>
                            <w:lang w:eastAsia="en-GB"/>
                          </w:rPr>
                          <w:t xml:space="preserve">Antimicrobial Resistance &amp; Urgent Dental Care: Pharmacy &amp; Dental </w:t>
                        </w:r>
                        <w:proofErr w:type="spellStart"/>
                        <w:r w:rsidRPr="000B4D15">
                          <w:rPr>
                            <w:rFonts w:ascii="Helvetica" w:eastAsia="Times New Roman" w:hAnsi="Helvetica" w:cs="Helvetica"/>
                            <w:b/>
                            <w:bCs/>
                            <w:color w:val="202020"/>
                            <w:sz w:val="24"/>
                            <w:szCs w:val="24"/>
                            <w:lang w:eastAsia="en-GB"/>
                          </w:rPr>
                          <w:t>Interprofessional</w:t>
                        </w:r>
                        <w:proofErr w:type="spellEnd"/>
                        <w:r w:rsidRPr="000B4D15">
                          <w:rPr>
                            <w:rFonts w:ascii="Helvetica" w:eastAsia="Times New Roman" w:hAnsi="Helvetica" w:cs="Helvetica"/>
                            <w:b/>
                            <w:bCs/>
                            <w:color w:val="202020"/>
                            <w:sz w:val="24"/>
                            <w:szCs w:val="24"/>
                            <w:lang w:eastAsia="en-GB"/>
                          </w:rPr>
                          <w:t xml:space="preserve"> Working</w:t>
                        </w:r>
                        <w:r w:rsidRPr="000B4D15">
                          <w:rPr>
                            <w:rFonts w:ascii="Helvetica" w:eastAsia="Times New Roman" w:hAnsi="Helvetica" w:cs="Helvetica"/>
                            <w:color w:val="202020"/>
                            <w:sz w:val="24"/>
                            <w:szCs w:val="24"/>
                            <w:lang w:eastAsia="en-GB"/>
                          </w:rPr>
                          <w:t> </w:t>
                        </w:r>
                        <w:hyperlink r:id="rId6" w:tgtFrame="_blank" w:history="1">
                          <w:r w:rsidRPr="000B4D15">
                            <w:rPr>
                              <w:rFonts w:ascii="Helvetica" w:eastAsia="Times New Roman" w:hAnsi="Helvetica" w:cs="Helvetica"/>
                              <w:color w:val="0000CD"/>
                              <w:sz w:val="24"/>
                              <w:szCs w:val="24"/>
                              <w:u w:val="single"/>
                              <w:lang w:eastAsia="en-GB"/>
                            </w:rPr>
                            <w:t>link</w:t>
                          </w:r>
                        </w:hyperlink>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r>
                        <w:r w:rsidRPr="000B4D15">
                          <w:rPr>
                            <w:rFonts w:ascii="Helvetica" w:eastAsia="Times New Roman" w:hAnsi="Helvetica" w:cs="Helvetica"/>
                            <w:b/>
                            <w:bCs/>
                            <w:color w:val="202020"/>
                            <w:sz w:val="24"/>
                            <w:szCs w:val="24"/>
                            <w:lang w:eastAsia="en-GB"/>
                          </w:rPr>
                          <w:t>HEE Dental Workforce Development sessions to the end of 2021 &amp; DCP Study</w:t>
                        </w:r>
                        <w:r w:rsidRPr="000B4D15">
                          <w:rPr>
                            <w:rFonts w:ascii="Helvetica" w:eastAsia="Times New Roman" w:hAnsi="Helvetica" w:cs="Helvetica"/>
                            <w:color w:val="202020"/>
                            <w:sz w:val="24"/>
                            <w:szCs w:val="24"/>
                            <w:lang w:eastAsia="en-GB"/>
                          </w:rPr>
                          <w:t> </w:t>
                        </w:r>
                        <w:r w:rsidRPr="000B4D15">
                          <w:rPr>
                            <w:rFonts w:ascii="Helvetica" w:eastAsia="Times New Roman" w:hAnsi="Helvetica" w:cs="Helvetica"/>
                            <w:b/>
                            <w:bCs/>
                            <w:color w:val="202020"/>
                            <w:sz w:val="24"/>
                            <w:szCs w:val="24"/>
                            <w:lang w:eastAsia="en-GB"/>
                          </w:rPr>
                          <w:t>Club</w:t>
                        </w:r>
                        <w:r w:rsidRPr="000B4D15">
                          <w:rPr>
                            <w:rFonts w:ascii="Helvetica" w:eastAsia="Times New Roman" w:hAnsi="Helvetica" w:cs="Helvetica"/>
                            <w:color w:val="202020"/>
                            <w:sz w:val="24"/>
                            <w:szCs w:val="24"/>
                            <w:lang w:eastAsia="en-GB"/>
                          </w:rPr>
                          <w:br/>
                          <w:t>A message from our HEE</w:t>
                        </w:r>
                        <w:r w:rsidRPr="000B4D15">
                          <w:rPr>
                            <w:rFonts w:ascii="Helvetica" w:eastAsia="Times New Roman" w:hAnsi="Helvetica" w:cs="Helvetica"/>
                            <w:color w:val="202020"/>
                            <w:sz w:val="24"/>
                            <w:szCs w:val="24"/>
                            <w:lang w:eastAsia="en-GB"/>
                          </w:rPr>
                          <w:br/>
                          <w:t>This</w:t>
                        </w:r>
                        <w:hyperlink r:id="rId7" w:tgtFrame="_blank" w:history="1">
                          <w:r w:rsidRPr="000B4D15">
                            <w:rPr>
                              <w:rFonts w:ascii="Helvetica" w:eastAsia="Times New Roman" w:hAnsi="Helvetica" w:cs="Helvetica"/>
                              <w:color w:val="0000CD"/>
                              <w:sz w:val="24"/>
                              <w:szCs w:val="24"/>
                              <w:u w:val="single"/>
                              <w:lang w:eastAsia="en-GB"/>
                            </w:rPr>
                            <w:t> flyer</w:t>
                          </w:r>
                        </w:hyperlink>
                        <w:r w:rsidRPr="000B4D15">
                          <w:rPr>
                            <w:rFonts w:ascii="Helvetica" w:eastAsia="Times New Roman" w:hAnsi="Helvetica" w:cs="Helvetica"/>
                            <w:color w:val="202020"/>
                            <w:sz w:val="24"/>
                            <w:szCs w:val="24"/>
                            <w:lang w:eastAsia="en-GB"/>
                          </w:rPr>
                          <w:t> covering the HEE Dental Workforce Development sessions to the end of 2021 also provides information about an exciting new DCP Study Club provision.  These sessions provide safe, supportive, peer sessions for many of our DCP groups.  These groups are in their early stages of development.  The reason why several sessions are “tbc” is so that the group can evolve to be responsive to the members.  Our aspiration is that HEE will support a number of local DCP study clubs throughout the region.  The potential to aid retention and recruitment could be significant, so the HEE team would welcome your support.</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r>
                        <w:r w:rsidRPr="000B4D15">
                          <w:rPr>
                            <w:rFonts w:ascii="Helvetica" w:eastAsia="Times New Roman" w:hAnsi="Helvetica" w:cs="Helvetica"/>
                            <w:b/>
                            <w:bCs/>
                            <w:color w:val="202020"/>
                            <w:sz w:val="24"/>
                            <w:szCs w:val="24"/>
                            <w:lang w:eastAsia="en-GB"/>
                          </w:rPr>
                          <w:lastRenderedPageBreak/>
                          <w:t>Research item: the prevalence of medical emergency events </w:t>
                        </w:r>
                        <w:r w:rsidRPr="000B4D15">
                          <w:rPr>
                            <w:rFonts w:ascii="Helvetica" w:eastAsia="Times New Roman" w:hAnsi="Helvetica" w:cs="Helvetica"/>
                            <w:color w:val="202020"/>
                            <w:sz w:val="24"/>
                            <w:szCs w:val="24"/>
                            <w:lang w:eastAsia="en-GB"/>
                          </w:rPr>
                          <w:t>request</w:t>
                        </w:r>
                        <w:r w:rsidRPr="000B4D15">
                          <w:rPr>
                            <w:rFonts w:ascii="Helvetica" w:eastAsia="Times New Roman" w:hAnsi="Helvetica" w:cs="Helvetica"/>
                            <w:color w:val="202020"/>
                            <w:sz w:val="24"/>
                            <w:szCs w:val="24"/>
                            <w:lang w:eastAsia="en-GB"/>
                          </w:rPr>
                          <w:br/>
                          <w:t>Dear colleague,</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We are a research team from Newcastle University undertaking a survey looking at the prevalence of medical emergency events and the confidence of the dental teams managing them within primary dental care.</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We are aiming to reach a wide range of dentists, specialists and dental hygiene and/or therapists based in primary care to ensure a representative sample is obtained. This includes those in general dental practice, specialist practice and community dental services. To help us reach all potential participants would it be possible for your LDC to distribute the survey to your members please?  Participation will involve completing a short online questionnaire which should take between 5-10 minutes to complete.</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This project is a part of a NHS Health Education England North East (HEENE) research programme. Ethical approval has been granted by Newcastle University Research Ethics Committee. Please see the link below:</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r>
                        <w:hyperlink r:id="rId8" w:tgtFrame="_blank" w:history="1">
                          <w:r w:rsidRPr="000B4D15">
                            <w:rPr>
                              <w:rFonts w:ascii="Helvetica" w:eastAsia="Times New Roman" w:hAnsi="Helvetica" w:cs="Helvetica"/>
                              <w:color w:val="007C89"/>
                              <w:sz w:val="24"/>
                              <w:szCs w:val="24"/>
                              <w:u w:val="single"/>
                              <w:lang w:eastAsia="en-GB"/>
                            </w:rPr>
                            <w:t>https://newcastle.onlinesurveys.ac.uk/medicalemergencies</w:t>
                          </w:r>
                        </w:hyperlink>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We would appreciate any help you can provide and look forward to hearing from you.</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Best wishes,</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Melissa Sin</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t> </w:t>
                        </w:r>
                        <w:r w:rsidRPr="000B4D15">
                          <w:rPr>
                            <w:rFonts w:ascii="Helvetica" w:eastAsia="Times New Roman" w:hAnsi="Helvetica" w:cs="Helvetica"/>
                            <w:color w:val="202020"/>
                            <w:sz w:val="24"/>
                            <w:szCs w:val="24"/>
                            <w:lang w:eastAsia="en-GB"/>
                          </w:rPr>
                          <w:br/>
                        </w:r>
                        <w:r w:rsidRPr="000B4D15">
                          <w:rPr>
                            <w:rFonts w:ascii="Helvetica" w:eastAsia="Times New Roman" w:hAnsi="Helvetica" w:cs="Helvetica"/>
                            <w:b/>
                            <w:bCs/>
                            <w:color w:val="202020"/>
                            <w:sz w:val="24"/>
                            <w:szCs w:val="24"/>
                            <w:lang w:eastAsia="en-GB"/>
                          </w:rPr>
                          <w:t>Mouth Care Matters in End-of-Life Care</w:t>
                        </w:r>
                        <w:r w:rsidRPr="000B4D15">
                          <w:rPr>
                            <w:rFonts w:ascii="Helvetica" w:eastAsia="Times New Roman" w:hAnsi="Helvetica" w:cs="Helvetica"/>
                            <w:color w:val="202020"/>
                            <w:sz w:val="24"/>
                            <w:szCs w:val="24"/>
                            <w:lang w:eastAsia="en-GB"/>
                          </w:rPr>
                          <w:br/>
                          <w:t>This guide has been created by the Mouth Care Matters in End-of-Life Care Steering Group. It has been produced for those people who work in health and social care to support the delivery of safe and effective mouth care for adults.</w:t>
                        </w:r>
                        <w:r w:rsidRPr="000B4D15">
                          <w:rPr>
                            <w:rFonts w:ascii="Helvetica" w:eastAsia="Times New Roman" w:hAnsi="Helvetica" w:cs="Helvetica"/>
                            <w:color w:val="202020"/>
                            <w:sz w:val="24"/>
                            <w:szCs w:val="24"/>
                            <w:lang w:eastAsia="en-GB"/>
                          </w:rPr>
                          <w:br/>
                        </w:r>
                        <w:hyperlink r:id="rId9" w:tgtFrame="_blank" w:history="1">
                          <w:r w:rsidRPr="000B4D15">
                            <w:rPr>
                              <w:rFonts w:ascii="Helvetica" w:eastAsia="Times New Roman" w:hAnsi="Helvetica" w:cs="Helvetica"/>
                              <w:color w:val="007C89"/>
                              <w:sz w:val="24"/>
                              <w:szCs w:val="24"/>
                              <w:u w:val="single"/>
                              <w:lang w:eastAsia="en-GB"/>
                            </w:rPr>
                            <w:t>https://www.rcn.org.uk/professional-development/publications/mouth-care-matters-in-end-of-life-care-uk-pub-009-921</w:t>
                          </w:r>
                        </w:hyperlink>
                        <w:r w:rsidRPr="000B4D15">
                          <w:rPr>
                            <w:rFonts w:ascii="Helvetica" w:eastAsia="Times New Roman" w:hAnsi="Helvetica" w:cs="Helvetica"/>
                            <w:color w:val="202020"/>
                            <w:sz w:val="24"/>
                            <w:szCs w:val="24"/>
                            <w:lang w:eastAsia="en-GB"/>
                          </w:rPr>
                          <w:br/>
                          <w:t> </w:t>
                        </w:r>
                      </w:p>
                    </w:tc>
                  </w:tr>
                </w:tbl>
                <w:p w:rsidR="000B4D15" w:rsidRPr="000B4D15" w:rsidRDefault="000B4D15" w:rsidP="000B4D15">
                  <w:pPr>
                    <w:spacing w:after="0" w:line="240" w:lineRule="auto"/>
                    <w:rPr>
                      <w:rFonts w:ascii="Times New Roman" w:eastAsia="Times New Roman" w:hAnsi="Times New Roman" w:cs="Times New Roman"/>
                      <w:sz w:val="24"/>
                      <w:szCs w:val="24"/>
                      <w:lang w:eastAsia="en-GB"/>
                    </w:rPr>
                  </w:pPr>
                </w:p>
              </w:tc>
            </w:tr>
          </w:tbl>
          <w:p w:rsidR="000B4D15" w:rsidRPr="000B4D15" w:rsidRDefault="000B4D15" w:rsidP="000B4D15">
            <w:pPr>
              <w:spacing w:after="0" w:line="240" w:lineRule="auto"/>
              <w:rPr>
                <w:rFonts w:ascii="Helvetica" w:eastAsia="Times New Roman" w:hAnsi="Helvetica" w:cs="Helvetica"/>
                <w:color w:val="000000"/>
                <w:sz w:val="20"/>
                <w:szCs w:val="20"/>
                <w:lang w:eastAsia="en-GB"/>
              </w:rPr>
            </w:pPr>
          </w:p>
        </w:tc>
      </w:tr>
      <w:tr w:rsidR="000B4D15" w:rsidRPr="000B4D15" w:rsidTr="000B4D15">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B4D15" w:rsidRPr="000B4D15">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B4D15" w:rsidRPr="000B4D15">
                    <w:tc>
                      <w:tcPr>
                        <w:tcW w:w="0" w:type="auto"/>
                        <w:shd w:val="clear" w:color="auto" w:fill="auto"/>
                        <w:tcMar>
                          <w:top w:w="0" w:type="dxa"/>
                          <w:left w:w="270" w:type="dxa"/>
                          <w:bottom w:w="135" w:type="dxa"/>
                          <w:right w:w="270" w:type="dxa"/>
                        </w:tcMar>
                        <w:hideMark/>
                      </w:tcPr>
                      <w:p w:rsidR="000B4D15" w:rsidRPr="000B4D15" w:rsidRDefault="000B4D15" w:rsidP="000B4D15">
                        <w:pPr>
                          <w:spacing w:after="0" w:line="270" w:lineRule="atLeast"/>
                          <w:rPr>
                            <w:rFonts w:ascii="Helvetica" w:eastAsia="Times New Roman" w:hAnsi="Helvetica" w:cs="Helvetica"/>
                            <w:color w:val="202020"/>
                            <w:sz w:val="18"/>
                            <w:szCs w:val="18"/>
                            <w:lang w:eastAsia="en-GB"/>
                          </w:rPr>
                        </w:pPr>
                        <w:r w:rsidRPr="000B4D15">
                          <w:rPr>
                            <w:rFonts w:ascii="Helvetica" w:eastAsia="Times New Roman" w:hAnsi="Helvetica" w:cs="Helvetica"/>
                            <w:i/>
                            <w:iCs/>
                            <w:color w:val="202020"/>
                            <w:sz w:val="18"/>
                            <w:szCs w:val="18"/>
                            <w:lang w:eastAsia="en-GB"/>
                          </w:rPr>
                          <w:lastRenderedPageBreak/>
                          <w:t>Copyright © 2021 Hertfordshire LDC, All rights reserved.</w:t>
                        </w:r>
                        <w:r w:rsidRPr="000B4D15">
                          <w:rPr>
                            <w:rFonts w:ascii="Helvetica" w:eastAsia="Times New Roman" w:hAnsi="Helvetica" w:cs="Helvetica"/>
                            <w:color w:val="202020"/>
                            <w:sz w:val="18"/>
                            <w:szCs w:val="18"/>
                            <w:lang w:eastAsia="en-GB"/>
                          </w:rPr>
                          <w:br/>
                          <w:t>You are receiving this email because you opted in to receive Herts LDC messages.</w:t>
                        </w:r>
                        <w:r w:rsidRPr="000B4D15">
                          <w:rPr>
                            <w:rFonts w:ascii="Helvetica" w:eastAsia="Times New Roman" w:hAnsi="Helvetica" w:cs="Helvetica"/>
                            <w:color w:val="202020"/>
                            <w:sz w:val="18"/>
                            <w:szCs w:val="18"/>
                            <w:lang w:eastAsia="en-GB"/>
                          </w:rPr>
                          <w:br/>
                        </w:r>
                        <w:r w:rsidRPr="000B4D15">
                          <w:rPr>
                            <w:rFonts w:ascii="Helvetica" w:eastAsia="Times New Roman" w:hAnsi="Helvetica" w:cs="Helvetica"/>
                            <w:color w:val="202020"/>
                            <w:sz w:val="18"/>
                            <w:szCs w:val="18"/>
                            <w:lang w:eastAsia="en-GB"/>
                          </w:rPr>
                          <w:br/>
                        </w:r>
                        <w:r w:rsidRPr="000B4D15">
                          <w:rPr>
                            <w:rFonts w:ascii="Helvetica" w:eastAsia="Times New Roman" w:hAnsi="Helvetica" w:cs="Helvetica"/>
                            <w:b/>
                            <w:bCs/>
                            <w:color w:val="202020"/>
                            <w:sz w:val="18"/>
                            <w:szCs w:val="18"/>
                            <w:lang w:eastAsia="en-GB"/>
                          </w:rPr>
                          <w:t>Our mailing address is:</w:t>
                        </w:r>
                      </w:p>
                      <w:p w:rsidR="000B4D15" w:rsidRPr="000B4D15" w:rsidRDefault="000B4D15" w:rsidP="000B4D15">
                        <w:pPr>
                          <w:spacing w:after="0" w:line="240" w:lineRule="auto"/>
                          <w:rPr>
                            <w:rFonts w:ascii="Helvetica" w:eastAsia="Times New Roman" w:hAnsi="Helvetica" w:cs="Helvetica"/>
                            <w:color w:val="202020"/>
                            <w:sz w:val="18"/>
                            <w:szCs w:val="18"/>
                            <w:lang w:eastAsia="en-GB"/>
                          </w:rPr>
                        </w:pPr>
                        <w:r w:rsidRPr="000B4D15">
                          <w:rPr>
                            <w:rFonts w:ascii="Helvetica" w:eastAsia="Times New Roman" w:hAnsi="Helvetica" w:cs="Helvetica"/>
                            <w:color w:val="202020"/>
                            <w:sz w:val="18"/>
                            <w:szCs w:val="18"/>
                            <w:lang w:eastAsia="en-GB"/>
                          </w:rPr>
                          <w:t>Hertfordshire LDC</w:t>
                        </w:r>
                      </w:p>
                      <w:p w:rsidR="000B4D15" w:rsidRPr="000B4D15" w:rsidRDefault="000B4D15" w:rsidP="000B4D15">
                        <w:pPr>
                          <w:spacing w:after="0" w:line="240" w:lineRule="auto"/>
                          <w:rPr>
                            <w:rFonts w:ascii="Helvetica" w:eastAsia="Times New Roman" w:hAnsi="Helvetica" w:cs="Helvetica"/>
                            <w:color w:val="202020"/>
                            <w:sz w:val="18"/>
                            <w:szCs w:val="18"/>
                            <w:lang w:eastAsia="en-GB"/>
                          </w:rPr>
                        </w:pPr>
                        <w:r w:rsidRPr="000B4D15">
                          <w:rPr>
                            <w:rFonts w:ascii="Helvetica" w:eastAsia="Times New Roman" w:hAnsi="Helvetica" w:cs="Helvetica"/>
                            <w:color w:val="202020"/>
                            <w:sz w:val="18"/>
                            <w:szCs w:val="18"/>
                            <w:lang w:eastAsia="en-GB"/>
                          </w:rPr>
                          <w:t xml:space="preserve">c/o 103 </w:t>
                        </w:r>
                        <w:proofErr w:type="spellStart"/>
                        <w:r w:rsidRPr="000B4D15">
                          <w:rPr>
                            <w:rFonts w:ascii="Helvetica" w:eastAsia="Times New Roman" w:hAnsi="Helvetica" w:cs="Helvetica"/>
                            <w:color w:val="202020"/>
                            <w:sz w:val="18"/>
                            <w:szCs w:val="18"/>
                            <w:lang w:eastAsia="en-GB"/>
                          </w:rPr>
                          <w:t>Charmouth</w:t>
                        </w:r>
                        <w:proofErr w:type="spellEnd"/>
                        <w:r w:rsidRPr="000B4D15">
                          <w:rPr>
                            <w:rFonts w:ascii="Helvetica" w:eastAsia="Times New Roman" w:hAnsi="Helvetica" w:cs="Helvetica"/>
                            <w:color w:val="202020"/>
                            <w:sz w:val="18"/>
                            <w:szCs w:val="18"/>
                            <w:lang w:eastAsia="en-GB"/>
                          </w:rPr>
                          <w:t xml:space="preserve"> Rd</w:t>
                        </w:r>
                      </w:p>
                      <w:p w:rsidR="000B4D15" w:rsidRPr="000B4D15" w:rsidRDefault="000B4D15" w:rsidP="000B4D15">
                        <w:pPr>
                          <w:spacing w:after="0" w:line="240" w:lineRule="auto"/>
                          <w:rPr>
                            <w:rFonts w:ascii="Helvetica" w:eastAsia="Times New Roman" w:hAnsi="Helvetica" w:cs="Helvetica"/>
                            <w:color w:val="202020"/>
                            <w:sz w:val="18"/>
                            <w:szCs w:val="18"/>
                            <w:lang w:eastAsia="en-GB"/>
                          </w:rPr>
                        </w:pPr>
                        <w:r w:rsidRPr="000B4D15">
                          <w:rPr>
                            <w:rFonts w:ascii="Helvetica" w:eastAsia="Times New Roman" w:hAnsi="Helvetica" w:cs="Helvetica"/>
                            <w:color w:val="202020"/>
                            <w:sz w:val="18"/>
                            <w:szCs w:val="18"/>
                            <w:lang w:eastAsia="en-GB"/>
                          </w:rPr>
                          <w:t>St Albans, Hertfordshire AL1 4SG</w:t>
                        </w:r>
                      </w:p>
                      <w:p w:rsidR="000B4D15" w:rsidRPr="000B4D15" w:rsidRDefault="000B4D15" w:rsidP="000B4D15">
                        <w:pPr>
                          <w:spacing w:after="0" w:line="240" w:lineRule="auto"/>
                          <w:rPr>
                            <w:rFonts w:ascii="Helvetica" w:eastAsia="Times New Roman" w:hAnsi="Helvetica" w:cs="Helvetica"/>
                            <w:color w:val="202020"/>
                            <w:sz w:val="18"/>
                            <w:szCs w:val="18"/>
                            <w:lang w:eastAsia="en-GB"/>
                          </w:rPr>
                        </w:pPr>
                        <w:r w:rsidRPr="000B4D15">
                          <w:rPr>
                            <w:rFonts w:ascii="Helvetica" w:eastAsia="Times New Roman" w:hAnsi="Helvetica" w:cs="Helvetica"/>
                            <w:color w:val="202020"/>
                            <w:sz w:val="18"/>
                            <w:szCs w:val="18"/>
                            <w:lang w:eastAsia="en-GB"/>
                          </w:rPr>
                          <w:t>United Kingdom</w:t>
                        </w:r>
                      </w:p>
                    </w:tc>
                  </w:tr>
                </w:tbl>
                <w:p w:rsidR="000B4D15" w:rsidRPr="000B4D15" w:rsidRDefault="000B4D15" w:rsidP="000B4D15">
                  <w:pPr>
                    <w:spacing w:after="0" w:line="240" w:lineRule="auto"/>
                    <w:rPr>
                      <w:rFonts w:ascii="Times New Roman" w:eastAsia="Times New Roman" w:hAnsi="Times New Roman" w:cs="Times New Roman"/>
                      <w:sz w:val="24"/>
                      <w:szCs w:val="24"/>
                      <w:lang w:eastAsia="en-GB"/>
                    </w:rPr>
                  </w:pPr>
                </w:p>
              </w:tc>
            </w:tr>
          </w:tbl>
          <w:p w:rsidR="000B4D15" w:rsidRPr="000B4D15" w:rsidRDefault="000B4D15" w:rsidP="000B4D15">
            <w:pPr>
              <w:spacing w:after="0" w:line="240" w:lineRule="auto"/>
              <w:rPr>
                <w:rFonts w:ascii="Helvetica" w:eastAsia="Times New Roman" w:hAnsi="Helvetica" w:cs="Helvetica"/>
                <w:color w:val="000000"/>
                <w:sz w:val="20"/>
                <w:szCs w:val="20"/>
                <w:lang w:eastAsia="en-GB"/>
              </w:rPr>
            </w:pPr>
          </w:p>
        </w:tc>
      </w:tr>
    </w:tbl>
    <w:p w:rsidR="00C47304" w:rsidRDefault="00C47304">
      <w:bookmarkStart w:id="0" w:name="_GoBack"/>
      <w:bookmarkEnd w:id="0"/>
    </w:p>
    <w:sectPr w:rsidR="00C473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55719"/>
    <w:multiLevelType w:val="multilevel"/>
    <w:tmpl w:val="59CA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D15"/>
    <w:rsid w:val="000B4D15"/>
    <w:rsid w:val="00C47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46C6CC-4E34-4CC8-94E7-7123A9C1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11436">
      <w:bodyDiv w:val="1"/>
      <w:marLeft w:val="0"/>
      <w:marRight w:val="0"/>
      <w:marTop w:val="0"/>
      <w:marBottom w:val="0"/>
      <w:divBdr>
        <w:top w:val="none" w:sz="0" w:space="0" w:color="auto"/>
        <w:left w:val="none" w:sz="0" w:space="0" w:color="auto"/>
        <w:bottom w:val="none" w:sz="0" w:space="0" w:color="auto"/>
        <w:right w:val="none" w:sz="0" w:space="0" w:color="auto"/>
      </w:divBdr>
      <w:divsChild>
        <w:div w:id="1673143656">
          <w:marLeft w:val="0"/>
          <w:marRight w:val="0"/>
          <w:marTop w:val="0"/>
          <w:marBottom w:val="0"/>
          <w:divBdr>
            <w:top w:val="none" w:sz="0" w:space="0" w:color="auto"/>
            <w:left w:val="none" w:sz="0" w:space="0" w:color="auto"/>
            <w:bottom w:val="none" w:sz="0" w:space="0" w:color="auto"/>
            <w:right w:val="none" w:sz="0" w:space="0" w:color="auto"/>
          </w:divBdr>
          <w:divsChild>
            <w:div w:id="218171972">
              <w:marLeft w:val="0"/>
              <w:marRight w:val="0"/>
              <w:marTop w:val="0"/>
              <w:marBottom w:val="0"/>
              <w:divBdr>
                <w:top w:val="none" w:sz="0" w:space="0" w:color="auto"/>
                <w:left w:val="none" w:sz="0" w:space="0" w:color="auto"/>
                <w:bottom w:val="none" w:sz="0" w:space="0" w:color="auto"/>
                <w:right w:val="none" w:sz="0" w:space="0" w:color="auto"/>
              </w:divBdr>
              <w:divsChild>
                <w:div w:id="918905908">
                  <w:marLeft w:val="0"/>
                  <w:marRight w:val="0"/>
                  <w:marTop w:val="0"/>
                  <w:marBottom w:val="0"/>
                  <w:divBdr>
                    <w:top w:val="none" w:sz="0" w:space="0" w:color="auto"/>
                    <w:left w:val="none" w:sz="0" w:space="0" w:color="auto"/>
                    <w:bottom w:val="none" w:sz="0" w:space="0" w:color="auto"/>
                    <w:right w:val="none" w:sz="0" w:space="0" w:color="auto"/>
                  </w:divBdr>
                </w:div>
                <w:div w:id="115345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1a584de571&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01edf1f54c&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1f50f2f8f2&amp;e=22c5a01b6d" TargetMode="External"/><Relationship Id="rId11" Type="http://schemas.openxmlformats.org/officeDocument/2006/relationships/theme" Target="theme/theme1.xml"/><Relationship Id="rId5" Type="http://schemas.openxmlformats.org/officeDocument/2006/relationships/hyperlink" Target="https://hertsldc.us9.list-manage.com/track/click?u=dc741b2eabce5f7306cd52a2b&amp;id=50fd408b90&amp;e=22c5a01b6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a02c3be992&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2021-10-14T18:08:00Z</dcterms:created>
  <dcterms:modified xsi:type="dcterms:W3CDTF">2021-10-14T18:08:00Z</dcterms:modified>
</cp:coreProperties>
</file>